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DDF" w:rsidRDefault="001C7DDF" w:rsidP="001C7DD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color w:val="006699"/>
          <w:sz w:val="28"/>
          <w:szCs w:val="28"/>
          <w:u w:val="single"/>
        </w:rPr>
        <w:t>Doporučení školní psycholožky na podporu studentů při zvládání sebepoškozování</w:t>
      </w:r>
      <w:r>
        <w:rPr>
          <w:rStyle w:val="eop"/>
          <w:rFonts w:ascii="Arial" w:hAnsi="Arial" w:cs="Arial"/>
          <w:color w:val="006699"/>
          <w:sz w:val="28"/>
          <w:szCs w:val="28"/>
        </w:rPr>
        <w:t> </w:t>
      </w:r>
    </w:p>
    <w:p w:rsidR="001C7DDF" w:rsidRDefault="001C7DDF" w:rsidP="001C7DDF">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color w:val="006699"/>
          <w:sz w:val="28"/>
          <w:szCs w:val="28"/>
        </w:rPr>
        <w:t> </w:t>
      </w:r>
    </w:p>
    <w:p w:rsidR="001C7DDF" w:rsidRDefault="001C7DDF" w:rsidP="001C7DD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rPr>
        <w:t>Všichni se ve svém životě učíme, jak se vypořádávat se stresem a svými emocemi. Volíme a zkoušíme různé strategie a způsoby. Sebepoškozování je jedním z nich. Může sice vést ke krátkodobé úlevě, není však efektivním způsobem zvládnutí problému. Může přinášet závažná zdravotní rizika a existuje také nebezpečí vzniku závislosti na tomto chování. </w:t>
      </w:r>
      <w:r>
        <w:rPr>
          <w:rStyle w:val="eop"/>
          <w:rFonts w:ascii="Arial" w:hAnsi="Arial" w:cs="Arial"/>
        </w:rPr>
        <w:t> </w:t>
      </w:r>
    </w:p>
    <w:p w:rsidR="001C7DDF" w:rsidRDefault="001C7DDF" w:rsidP="001C7DDF">
      <w:pPr>
        <w:pStyle w:val="paragraph"/>
        <w:spacing w:before="0" w:beforeAutospacing="0" w:after="0" w:afterAutospacing="0" w:line="360" w:lineRule="auto"/>
        <w:jc w:val="both"/>
        <w:textAlignment w:val="baseline"/>
        <w:rPr>
          <w:rStyle w:val="eop"/>
          <w:rFonts w:ascii="Arial" w:hAnsi="Arial" w:cs="Arial"/>
        </w:rPr>
      </w:pPr>
      <w:r>
        <w:rPr>
          <w:rStyle w:val="normaltextrun"/>
          <w:rFonts w:ascii="Arial" w:hAnsi="Arial" w:cs="Arial"/>
          <w:b/>
          <w:bCs/>
        </w:rPr>
        <w:t>Pokud se chceš přestat poškozovat, je většinou potřeba znát SPOUŠTĚČE, které k danému chování vedou</w:t>
      </w:r>
      <w:r>
        <w:rPr>
          <w:rStyle w:val="normaltextrun"/>
          <w:rFonts w:ascii="Arial" w:hAnsi="Arial" w:cs="Arial"/>
        </w:rPr>
        <w:t xml:space="preserve"> (může se jednat o různé situace a stresory, jež bývají zdrojem nepříjemných a někdy obtížně zvládnutelných emocí, které následně prožíváš).</w:t>
      </w:r>
      <w:r>
        <w:rPr>
          <w:rStyle w:val="eop"/>
          <w:rFonts w:ascii="Arial" w:hAnsi="Arial" w:cs="Arial"/>
        </w:rPr>
        <w:t> </w:t>
      </w:r>
    </w:p>
    <w:p w:rsidR="001C7DDF" w:rsidRDefault="001C7DDF" w:rsidP="001C7DDF">
      <w:pPr>
        <w:pStyle w:val="paragraph"/>
        <w:spacing w:before="0" w:beforeAutospacing="0" w:after="0" w:afterAutospacing="0" w:line="360" w:lineRule="auto"/>
        <w:jc w:val="both"/>
        <w:textAlignment w:val="baseline"/>
        <w:rPr>
          <w:rFonts w:ascii="Segoe UI" w:hAnsi="Segoe UI" w:cs="Segoe UI"/>
          <w:sz w:val="18"/>
          <w:szCs w:val="18"/>
        </w:rPr>
      </w:pPr>
    </w:p>
    <w:p w:rsidR="001C7DDF" w:rsidRDefault="001C7DDF" w:rsidP="001C7DDF">
      <w:pPr>
        <w:pStyle w:val="paragraph"/>
        <w:spacing w:before="0" w:beforeAutospacing="0" w:after="0" w:afterAutospacing="0" w:line="360" w:lineRule="auto"/>
        <w:jc w:val="both"/>
        <w:textAlignment w:val="baseline"/>
        <w:rPr>
          <w:rStyle w:val="eop"/>
          <w:rFonts w:ascii="Arial" w:hAnsi="Arial" w:cs="Arial"/>
          <w:color w:val="006699"/>
        </w:rPr>
      </w:pPr>
      <w:r>
        <w:rPr>
          <w:rStyle w:val="normaltextrun"/>
          <w:rFonts w:ascii="Arial" w:hAnsi="Arial" w:cs="Arial"/>
          <w:b/>
          <w:bCs/>
          <w:color w:val="006699"/>
        </w:rPr>
        <w:t>Dobrá zpráva je, že se všichni můžeme naučit, jak se vyrovnávat se svými pocity způsoby, které jsou zdravější a bezpečnější.</w:t>
      </w:r>
      <w:r>
        <w:rPr>
          <w:rStyle w:val="eop"/>
          <w:rFonts w:ascii="Arial" w:hAnsi="Arial" w:cs="Arial"/>
          <w:color w:val="006699"/>
        </w:rPr>
        <w:t> </w:t>
      </w:r>
    </w:p>
    <w:p w:rsidR="001C7DDF" w:rsidRDefault="001C7DDF" w:rsidP="001C7DDF">
      <w:pPr>
        <w:pStyle w:val="paragraph"/>
        <w:spacing w:before="0" w:beforeAutospacing="0" w:after="0" w:afterAutospacing="0" w:line="360" w:lineRule="auto"/>
        <w:jc w:val="both"/>
        <w:textAlignment w:val="baseline"/>
        <w:rPr>
          <w:rFonts w:ascii="Segoe UI" w:hAnsi="Segoe UI" w:cs="Segoe UI"/>
          <w:sz w:val="18"/>
          <w:szCs w:val="18"/>
        </w:rPr>
      </w:pPr>
    </w:p>
    <w:p w:rsidR="001C7DDF" w:rsidRDefault="001C7DDF" w:rsidP="001C7DDF">
      <w:pPr>
        <w:pStyle w:val="paragraph"/>
        <w:spacing w:before="0" w:beforeAutospacing="0" w:after="0" w:afterAutospacing="0" w:line="360" w:lineRule="auto"/>
        <w:jc w:val="both"/>
        <w:textAlignment w:val="baseline"/>
        <w:rPr>
          <w:rStyle w:val="eop"/>
          <w:rFonts w:ascii="Arial" w:hAnsi="Arial" w:cs="Arial"/>
        </w:rPr>
      </w:pPr>
      <w:r>
        <w:rPr>
          <w:rStyle w:val="normaltextrun"/>
          <w:rFonts w:ascii="Arial" w:hAnsi="Arial" w:cs="Arial"/>
        </w:rPr>
        <w:t xml:space="preserve">Důležitým krokem je </w:t>
      </w:r>
      <w:r>
        <w:rPr>
          <w:rStyle w:val="normaltextrun"/>
          <w:rFonts w:ascii="Arial" w:hAnsi="Arial" w:cs="Arial"/>
          <w:b/>
          <w:bCs/>
        </w:rPr>
        <w:t>TVÉ ROZHODNUTÍ, že se chceš učit, jak své emoce zvládnout novým, zdravějším způsobem.</w:t>
      </w:r>
      <w:r>
        <w:rPr>
          <w:rStyle w:val="normaltextrun"/>
          <w:rFonts w:ascii="Arial" w:hAnsi="Arial" w:cs="Arial"/>
        </w:rPr>
        <w:t xml:space="preserve"> Rozhodnutí a vnitřní motivace jsou podstatné ingredience pro možnost dosáhnout změny. Důležité je vůbec </w:t>
      </w:r>
      <w:r>
        <w:rPr>
          <w:rStyle w:val="normaltextrun"/>
          <w:rFonts w:ascii="Arial" w:hAnsi="Arial" w:cs="Arial"/>
          <w:b/>
          <w:bCs/>
        </w:rPr>
        <w:t>to začít zkoušet</w:t>
      </w:r>
      <w:r>
        <w:rPr>
          <w:rStyle w:val="normaltextrun"/>
          <w:rFonts w:ascii="Arial" w:hAnsi="Arial" w:cs="Arial"/>
        </w:rPr>
        <w:t>.</w:t>
      </w:r>
      <w:r>
        <w:rPr>
          <w:rStyle w:val="eop"/>
          <w:rFonts w:ascii="Arial" w:hAnsi="Arial" w:cs="Arial"/>
        </w:rPr>
        <w:t> </w:t>
      </w:r>
    </w:p>
    <w:p w:rsidR="001C7DDF" w:rsidRDefault="001C7DDF" w:rsidP="001C7DDF">
      <w:pPr>
        <w:pStyle w:val="paragraph"/>
        <w:spacing w:before="0" w:beforeAutospacing="0" w:after="0" w:afterAutospacing="0" w:line="360" w:lineRule="auto"/>
        <w:jc w:val="both"/>
        <w:textAlignment w:val="baseline"/>
        <w:rPr>
          <w:rFonts w:ascii="Segoe UI" w:hAnsi="Segoe UI" w:cs="Segoe UI"/>
          <w:sz w:val="18"/>
          <w:szCs w:val="18"/>
        </w:rPr>
      </w:pPr>
    </w:p>
    <w:p w:rsidR="001C7DDF" w:rsidRDefault="001C7DDF" w:rsidP="001C7DD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u w:val="single"/>
        </w:rPr>
        <w:t>Proč se obrátit na školního psychologa, případně na jiného odborníka</w:t>
      </w:r>
      <w:r>
        <w:rPr>
          <w:rStyle w:val="eop"/>
          <w:rFonts w:ascii="Arial" w:hAnsi="Arial" w:cs="Arial"/>
        </w:rPr>
        <w:t> </w:t>
      </w:r>
    </w:p>
    <w:p w:rsidR="001C7DDF" w:rsidRDefault="001C7DDF" w:rsidP="001C7DDF">
      <w:pPr>
        <w:pStyle w:val="paragraph"/>
        <w:spacing w:before="0" w:beforeAutospacing="0" w:after="0" w:afterAutospacing="0" w:line="360" w:lineRule="auto"/>
        <w:jc w:val="both"/>
        <w:textAlignment w:val="baseline"/>
        <w:rPr>
          <w:rStyle w:val="eop"/>
          <w:rFonts w:ascii="Arial" w:hAnsi="Arial" w:cs="Arial"/>
        </w:rPr>
      </w:pPr>
      <w:r>
        <w:rPr>
          <w:rStyle w:val="normaltextrun"/>
          <w:rFonts w:ascii="Arial" w:hAnsi="Arial" w:cs="Arial"/>
        </w:rPr>
        <w:t xml:space="preserve">Vždy je jednodušší mít na své cestě průvodce a podporovatele v osobě odborníka (školního psychologa, psychologa, psychoterapeuta), který </w:t>
      </w:r>
      <w:r>
        <w:rPr>
          <w:rStyle w:val="normaltextrun"/>
          <w:rFonts w:ascii="Arial" w:hAnsi="Arial" w:cs="Arial"/>
          <w:b/>
          <w:bCs/>
        </w:rPr>
        <w:t>ti může pomáhat, podporovat tě, dodávat ti naději, informace a motivaci. Můžeme společně zjišťovat, co předchází danému chování právě u tebe, s čím sebepoškozování souvisí právě ve tvém případě</w:t>
      </w:r>
      <w:r>
        <w:rPr>
          <w:rStyle w:val="normaltextrun"/>
          <w:rFonts w:ascii="Arial" w:hAnsi="Arial" w:cs="Arial"/>
        </w:rPr>
        <w:t xml:space="preserve"> (neboť každý to může mít jinak), </w:t>
      </w:r>
      <w:r>
        <w:rPr>
          <w:rStyle w:val="normaltextrun"/>
          <w:rFonts w:ascii="Arial" w:hAnsi="Arial" w:cs="Arial"/>
          <w:b/>
          <w:bCs/>
        </w:rPr>
        <w:t>můžeme společně hledat a zkoušet jiné cesty a způsoby</w:t>
      </w:r>
      <w:r>
        <w:rPr>
          <w:rStyle w:val="normaltextrun"/>
          <w:rFonts w:ascii="Arial" w:hAnsi="Arial" w:cs="Arial"/>
        </w:rPr>
        <w:t xml:space="preserve">. Tvůj psycholog nebo psychoterapeut ti může </w:t>
      </w:r>
      <w:r>
        <w:rPr>
          <w:rStyle w:val="normaltextrun"/>
          <w:rFonts w:ascii="Arial" w:hAnsi="Arial" w:cs="Arial"/>
          <w:b/>
          <w:bCs/>
        </w:rPr>
        <w:t>ukázat možnosti, které třeba sám nevidíš. Je ten, kdo tě nehodnotí a neodsuzuje, když ti věci nejdou tak, jak bys chtěl, a zároveň vždy uzná tvou snahu a úsilí.</w:t>
      </w:r>
      <w:r>
        <w:rPr>
          <w:rStyle w:val="eop"/>
          <w:rFonts w:ascii="Arial" w:hAnsi="Arial" w:cs="Arial"/>
        </w:rPr>
        <w:t> </w:t>
      </w:r>
    </w:p>
    <w:p w:rsidR="001C7DDF" w:rsidRDefault="001C7DDF" w:rsidP="001C7DDF">
      <w:pPr>
        <w:pStyle w:val="paragraph"/>
        <w:spacing w:before="0" w:beforeAutospacing="0" w:after="0" w:afterAutospacing="0" w:line="360" w:lineRule="auto"/>
        <w:jc w:val="both"/>
        <w:textAlignment w:val="baseline"/>
        <w:rPr>
          <w:rFonts w:ascii="Segoe UI" w:hAnsi="Segoe UI" w:cs="Segoe UI"/>
          <w:sz w:val="18"/>
          <w:szCs w:val="18"/>
        </w:rPr>
      </w:pPr>
      <w:bookmarkStart w:id="0" w:name="_GoBack"/>
      <w:bookmarkEnd w:id="0"/>
    </w:p>
    <w:p w:rsidR="001C7DDF" w:rsidRDefault="001C7DDF" w:rsidP="001C7DD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u w:val="single"/>
        </w:rPr>
        <w:t>Proč se obrátit na mě jako na školního psychologa?</w:t>
      </w:r>
      <w:r>
        <w:rPr>
          <w:rStyle w:val="normaltextrun"/>
          <w:rFonts w:ascii="Arial" w:hAnsi="Arial" w:cs="Arial"/>
        </w:rPr>
        <w:t xml:space="preserve"> Máš mě „po ruce“ a můžu se stát tvým průvodcem po celou dobu tvého studia. Když společně zvládneme jeden problém a za nějaký čas se ve tvém životě objeví jiný, můžeš se na mě kdykoli znovu obrátit.</w:t>
      </w:r>
      <w:r>
        <w:rPr>
          <w:rStyle w:val="eop"/>
          <w:rFonts w:ascii="Arial" w:hAnsi="Arial" w:cs="Arial"/>
        </w:rPr>
        <w:t> </w:t>
      </w:r>
    </w:p>
    <w:p w:rsidR="001C7DDF" w:rsidRDefault="001C7DDF" w:rsidP="001C7DD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u w:val="single"/>
        </w:rPr>
        <w:lastRenderedPageBreak/>
        <w:t>Chceš pomoc odborníka, ale máš zábrany jít k psychologovi ve škole?</w:t>
      </w:r>
      <w:r>
        <w:rPr>
          <w:rStyle w:val="normaltextrun"/>
          <w:rFonts w:ascii="Arial" w:hAnsi="Arial" w:cs="Arial"/>
        </w:rPr>
        <w:t xml:space="preserve"> Na prvním místě tě chci povzbudit, abys to alespoň zkusil/a. Ne nadarmo se říká, že strach má velké oči. Často brzy zjistíme, že řada věcí nebyla tak strašná, jak jsme se původně obávali. Naše první společné setkání může být informační, můžeme se pobavit o tvých obavách, o tom, co potřebuješ k tomu, </w:t>
      </w:r>
      <w:proofErr w:type="gramStart"/>
      <w:r>
        <w:rPr>
          <w:rStyle w:val="normaltextrun"/>
          <w:rFonts w:ascii="Arial" w:hAnsi="Arial" w:cs="Arial"/>
        </w:rPr>
        <w:t>abys ses</w:t>
      </w:r>
      <w:proofErr w:type="gramEnd"/>
      <w:r>
        <w:rPr>
          <w:rStyle w:val="normaltextrun"/>
          <w:rFonts w:ascii="Arial" w:hAnsi="Arial" w:cs="Arial"/>
        </w:rPr>
        <w:t xml:space="preserve"> při spolupráci se mnou cítil/a bezpečně a mohl/a ses mi svěřit.</w:t>
      </w:r>
      <w:r>
        <w:rPr>
          <w:rStyle w:val="eop"/>
          <w:rFonts w:ascii="Arial" w:hAnsi="Arial" w:cs="Arial"/>
        </w:rPr>
        <w:t> </w:t>
      </w:r>
    </w:p>
    <w:p w:rsidR="001C7DDF" w:rsidRPr="001C7DDF" w:rsidRDefault="001C7DDF" w:rsidP="001C7DDF">
      <w:pPr>
        <w:pStyle w:val="paragraph"/>
        <w:spacing w:before="0" w:beforeAutospacing="0" w:after="0" w:afterAutospacing="0" w:line="360" w:lineRule="auto"/>
        <w:jc w:val="both"/>
        <w:textAlignment w:val="baseline"/>
        <w:rPr>
          <w:rStyle w:val="eop"/>
          <w:rFonts w:ascii="Segoe UI" w:hAnsi="Segoe UI" w:cs="Segoe UI"/>
          <w:sz w:val="18"/>
          <w:szCs w:val="18"/>
        </w:rPr>
      </w:pPr>
      <w:r>
        <w:rPr>
          <w:rStyle w:val="normaltextrun"/>
          <w:rFonts w:ascii="Arial" w:hAnsi="Arial" w:cs="Arial"/>
        </w:rPr>
        <w:t>Pokud nechceš k psychologovi ve škole (někdy se to může stát), můžeš zkusit požádat rodiče, aby ti pomohli najít nějakého psychoterapeuta mimo školu, ke kterému bys mohl/a docházet.</w:t>
      </w:r>
      <w:r>
        <w:rPr>
          <w:rStyle w:val="eop"/>
          <w:rFonts w:ascii="Arial" w:hAnsi="Arial" w:cs="Arial"/>
        </w:rPr>
        <w:t> </w:t>
      </w:r>
    </w:p>
    <w:p w:rsidR="001C7DDF" w:rsidRDefault="001C7DDF" w:rsidP="001C7DDF">
      <w:pPr>
        <w:pStyle w:val="paragraph"/>
        <w:spacing w:before="0" w:beforeAutospacing="0" w:after="0" w:afterAutospacing="0" w:line="360" w:lineRule="auto"/>
        <w:jc w:val="both"/>
        <w:textAlignment w:val="baseline"/>
        <w:rPr>
          <w:rFonts w:ascii="Segoe UI" w:hAnsi="Segoe UI" w:cs="Segoe UI"/>
          <w:sz w:val="18"/>
          <w:szCs w:val="18"/>
        </w:rPr>
      </w:pPr>
    </w:p>
    <w:p w:rsidR="001C7DDF" w:rsidRDefault="001C7DDF" w:rsidP="001C7DD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b/>
          <w:bCs/>
          <w:u w:val="single"/>
        </w:rPr>
        <w:t>Užitečné odkazy k problematice sebepoškozování</w:t>
      </w:r>
      <w:r>
        <w:rPr>
          <w:rStyle w:val="eop"/>
          <w:rFonts w:ascii="Arial" w:hAnsi="Arial" w:cs="Arial"/>
        </w:rPr>
        <w:t> </w:t>
      </w:r>
    </w:p>
    <w:p w:rsidR="001C7DDF" w:rsidRDefault="001C7DDF" w:rsidP="001C7DDF">
      <w:pPr>
        <w:pStyle w:val="paragraph"/>
        <w:spacing w:before="0" w:beforeAutospacing="0" w:after="0" w:afterAutospacing="0" w:line="360" w:lineRule="auto"/>
        <w:jc w:val="both"/>
        <w:textAlignment w:val="baseline"/>
        <w:rPr>
          <w:rFonts w:ascii="Segoe UI" w:hAnsi="Segoe UI" w:cs="Segoe UI"/>
          <w:sz w:val="18"/>
          <w:szCs w:val="18"/>
        </w:rPr>
      </w:pPr>
      <w:hyperlink r:id="rId5" w:tgtFrame="_blank" w:history="1">
        <w:r>
          <w:rPr>
            <w:rStyle w:val="normaltextrun"/>
            <w:rFonts w:ascii="Arial" w:hAnsi="Arial" w:cs="Arial"/>
            <w:color w:val="0563C1"/>
            <w:u w:val="single"/>
          </w:rPr>
          <w:t>https://nepanikar.eu/</w:t>
        </w:r>
      </w:hyperlink>
      <w:r>
        <w:rPr>
          <w:rStyle w:val="eop"/>
          <w:rFonts w:ascii="Arial" w:hAnsi="Arial" w:cs="Arial"/>
        </w:rPr>
        <w:t> </w:t>
      </w:r>
    </w:p>
    <w:p w:rsidR="001C7DDF" w:rsidRDefault="001C7DDF" w:rsidP="001C7DDF">
      <w:pPr>
        <w:pStyle w:val="paragraph"/>
        <w:spacing w:before="0" w:beforeAutospacing="0" w:after="0" w:afterAutospacing="0" w:line="360" w:lineRule="auto"/>
        <w:jc w:val="both"/>
        <w:textAlignment w:val="baseline"/>
        <w:rPr>
          <w:rFonts w:ascii="Segoe UI" w:hAnsi="Segoe UI" w:cs="Segoe UI"/>
          <w:sz w:val="18"/>
          <w:szCs w:val="18"/>
        </w:rPr>
      </w:pPr>
      <w:hyperlink r:id="rId6" w:tgtFrame="_blank" w:history="1">
        <w:r>
          <w:rPr>
            <w:rStyle w:val="normaltextrun"/>
            <w:rFonts w:ascii="Arial" w:hAnsi="Arial" w:cs="Arial"/>
            <w:color w:val="0563C1"/>
            <w:u w:val="single"/>
          </w:rPr>
          <w:t>https://www.linkabezpeci.cz/</w:t>
        </w:r>
      </w:hyperlink>
      <w:r>
        <w:rPr>
          <w:rStyle w:val="eop"/>
          <w:rFonts w:ascii="Arial" w:hAnsi="Arial" w:cs="Arial"/>
        </w:rPr>
        <w:t> </w:t>
      </w:r>
    </w:p>
    <w:p w:rsidR="001C7DDF" w:rsidRDefault="001C7DDF" w:rsidP="001C7DDF">
      <w:pPr>
        <w:pStyle w:val="paragraph"/>
        <w:spacing w:before="0" w:beforeAutospacing="0" w:after="0" w:afterAutospacing="0" w:line="360" w:lineRule="auto"/>
        <w:jc w:val="both"/>
        <w:textAlignment w:val="baseline"/>
        <w:rPr>
          <w:rFonts w:ascii="Segoe UI" w:hAnsi="Segoe UI" w:cs="Segoe UI"/>
          <w:sz w:val="18"/>
          <w:szCs w:val="18"/>
        </w:rPr>
      </w:pPr>
      <w:r>
        <w:rPr>
          <w:rStyle w:val="eop"/>
          <w:rFonts w:ascii="Arial" w:hAnsi="Arial" w:cs="Arial"/>
        </w:rPr>
        <w:t> </w:t>
      </w:r>
    </w:p>
    <w:p w:rsidR="001C7DDF" w:rsidRDefault="001C7DDF" w:rsidP="001C7DD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color w:val="006699"/>
        </w:rPr>
        <w:t>A pamatuj:</w:t>
      </w:r>
      <w:r>
        <w:rPr>
          <w:rStyle w:val="eop"/>
          <w:rFonts w:ascii="Arial" w:hAnsi="Arial" w:cs="Arial"/>
          <w:color w:val="006699"/>
        </w:rPr>
        <w:t> </w:t>
      </w:r>
    </w:p>
    <w:p w:rsidR="001C7DDF" w:rsidRDefault="001C7DDF" w:rsidP="001C7DDF">
      <w:pPr>
        <w:pStyle w:val="paragraph"/>
        <w:numPr>
          <w:ilvl w:val="0"/>
          <w:numId w:val="1"/>
        </w:numPr>
        <w:spacing w:before="0" w:beforeAutospacing="0" w:after="0" w:afterAutospacing="0" w:line="360" w:lineRule="auto"/>
        <w:ind w:left="360" w:firstLine="0"/>
        <w:jc w:val="both"/>
        <w:textAlignment w:val="baseline"/>
        <w:rPr>
          <w:rFonts w:ascii="Arial" w:hAnsi="Arial" w:cs="Arial"/>
        </w:rPr>
      </w:pPr>
      <w:r>
        <w:rPr>
          <w:rStyle w:val="normaltextrun"/>
          <w:rFonts w:ascii="Arial" w:hAnsi="Arial" w:cs="Arial"/>
          <w:b/>
          <w:bCs/>
          <w:color w:val="006699"/>
        </w:rPr>
        <w:t>Nemusíš na to být sám.</w:t>
      </w:r>
      <w:r>
        <w:rPr>
          <w:rStyle w:val="eop"/>
          <w:rFonts w:ascii="Arial" w:hAnsi="Arial" w:cs="Arial"/>
          <w:color w:val="006699"/>
        </w:rPr>
        <w:t> </w:t>
      </w:r>
    </w:p>
    <w:p w:rsidR="001C7DDF" w:rsidRDefault="001C7DDF" w:rsidP="001C7DDF">
      <w:pPr>
        <w:pStyle w:val="paragraph"/>
        <w:numPr>
          <w:ilvl w:val="0"/>
          <w:numId w:val="1"/>
        </w:numPr>
        <w:spacing w:before="0" w:beforeAutospacing="0" w:after="0" w:afterAutospacing="0" w:line="360" w:lineRule="auto"/>
        <w:ind w:left="360" w:firstLine="0"/>
        <w:jc w:val="both"/>
        <w:textAlignment w:val="baseline"/>
        <w:rPr>
          <w:rFonts w:ascii="Arial" w:hAnsi="Arial" w:cs="Arial"/>
        </w:rPr>
      </w:pPr>
      <w:r>
        <w:rPr>
          <w:rStyle w:val="normaltextrun"/>
          <w:rFonts w:ascii="Arial" w:hAnsi="Arial" w:cs="Arial"/>
          <w:b/>
          <w:bCs/>
          <w:color w:val="006699"/>
        </w:rPr>
        <w:t>Opatruj se.</w:t>
      </w:r>
      <w:r>
        <w:rPr>
          <w:rStyle w:val="eop"/>
          <w:rFonts w:ascii="Arial" w:hAnsi="Arial" w:cs="Arial"/>
          <w:color w:val="006699"/>
        </w:rPr>
        <w:t> </w:t>
      </w:r>
    </w:p>
    <w:p w:rsidR="001C7DDF" w:rsidRDefault="001C7DDF" w:rsidP="001C7DDF">
      <w:pPr>
        <w:pStyle w:val="paragraph"/>
        <w:spacing w:before="0" w:beforeAutospacing="0" w:after="0" w:afterAutospacing="0" w:line="360" w:lineRule="auto"/>
        <w:jc w:val="both"/>
        <w:textAlignment w:val="baseline"/>
        <w:rPr>
          <w:rFonts w:ascii="Segoe UI" w:hAnsi="Segoe UI" w:cs="Segoe UI"/>
          <w:sz w:val="18"/>
          <w:szCs w:val="18"/>
        </w:rPr>
      </w:pPr>
      <w:r>
        <w:rPr>
          <w:rStyle w:val="scxw218851818"/>
          <w:rFonts w:ascii="Calibri" w:hAnsi="Calibri" w:cs="Calibri"/>
          <w:sz w:val="22"/>
          <w:szCs w:val="22"/>
        </w:rPr>
        <w:t> </w:t>
      </w:r>
      <w:r>
        <w:rPr>
          <w:rFonts w:ascii="Calibri" w:hAnsi="Calibri" w:cs="Calibri"/>
          <w:sz w:val="22"/>
          <w:szCs w:val="22"/>
        </w:rPr>
        <w:br/>
      </w:r>
      <w:r>
        <w:rPr>
          <w:rFonts w:asciiTheme="minorHAnsi" w:eastAsiaTheme="minorHAnsi" w:hAnsiTheme="minorHAnsi" w:cstheme="minorBidi"/>
          <w:noProof/>
          <w:sz w:val="22"/>
          <w:szCs w:val="22"/>
        </w:rPr>
        <w:drawing>
          <wp:inline distT="0" distB="0" distL="0" distR="0">
            <wp:extent cx="2895600" cy="1933575"/>
            <wp:effectExtent l="0" t="0" r="0" b="9525"/>
            <wp:docPr id="1" name="Obrázek 1" descr="C:\Users\Tereza.Carbolova\AppData\Local\Microsoft\Windows\INetCache\Content.MSO\9A70AA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eza.Carbolova\AppData\Local\Microsoft\Windows\INetCache\Content.MSO\9A70AA1C.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933575"/>
                    </a:xfrm>
                    <a:prstGeom prst="rect">
                      <a:avLst/>
                    </a:prstGeom>
                    <a:noFill/>
                    <a:ln>
                      <a:noFill/>
                    </a:ln>
                  </pic:spPr>
                </pic:pic>
              </a:graphicData>
            </a:graphic>
          </wp:inline>
        </w:drawing>
      </w:r>
      <w:r>
        <w:rPr>
          <w:rStyle w:val="eop"/>
          <w:rFonts w:ascii="Arial" w:hAnsi="Arial" w:cs="Arial"/>
        </w:rPr>
        <w:t> </w:t>
      </w:r>
    </w:p>
    <w:p w:rsidR="001C7DDF" w:rsidRDefault="001C7DDF" w:rsidP="001C7DDF">
      <w:pPr>
        <w:pStyle w:val="paragraph"/>
        <w:spacing w:before="0" w:beforeAutospacing="0" w:after="0" w:afterAutospacing="0" w:line="360" w:lineRule="auto"/>
        <w:ind w:firstLine="4950"/>
        <w:jc w:val="both"/>
        <w:textAlignment w:val="baseline"/>
        <w:rPr>
          <w:rFonts w:ascii="Segoe UI" w:hAnsi="Segoe UI" w:cs="Segoe UI"/>
          <w:sz w:val="18"/>
          <w:szCs w:val="18"/>
        </w:rPr>
      </w:pPr>
      <w:r>
        <w:rPr>
          <w:rStyle w:val="normaltextrun"/>
          <w:rFonts w:ascii="Arial" w:hAnsi="Arial" w:cs="Arial"/>
        </w:rPr>
        <w:t>Dne 12. 5. 2023</w:t>
      </w:r>
      <w:r>
        <w:rPr>
          <w:rStyle w:val="eop"/>
          <w:rFonts w:ascii="Arial" w:hAnsi="Arial" w:cs="Arial"/>
        </w:rPr>
        <w:t> </w:t>
      </w:r>
    </w:p>
    <w:p w:rsidR="001C7DDF" w:rsidRDefault="001C7DDF" w:rsidP="001C7DDF">
      <w:pPr>
        <w:pStyle w:val="paragraph"/>
        <w:spacing w:before="0" w:beforeAutospacing="0" w:after="0" w:afterAutospacing="0" w:line="360" w:lineRule="auto"/>
        <w:ind w:firstLine="4950"/>
        <w:jc w:val="both"/>
        <w:textAlignment w:val="baseline"/>
        <w:rPr>
          <w:rFonts w:ascii="Segoe UI" w:hAnsi="Segoe UI" w:cs="Segoe UI"/>
          <w:sz w:val="18"/>
          <w:szCs w:val="18"/>
        </w:rPr>
      </w:pPr>
      <w:r>
        <w:rPr>
          <w:rStyle w:val="normaltextrun"/>
          <w:rFonts w:ascii="Arial" w:hAnsi="Arial" w:cs="Arial"/>
        </w:rPr>
        <w:t xml:space="preserve">Mgr. Tereza </w:t>
      </w:r>
      <w:proofErr w:type="spellStart"/>
      <w:r>
        <w:rPr>
          <w:rStyle w:val="normaltextrun"/>
          <w:rFonts w:ascii="Arial" w:hAnsi="Arial" w:cs="Arial"/>
        </w:rPr>
        <w:t>Lankocz</w:t>
      </w:r>
      <w:proofErr w:type="spellEnd"/>
      <w:r>
        <w:rPr>
          <w:rStyle w:val="normaltextrun"/>
          <w:rFonts w:ascii="Arial" w:hAnsi="Arial" w:cs="Arial"/>
        </w:rPr>
        <w:t xml:space="preserve"> Carbolová</w:t>
      </w:r>
      <w:r>
        <w:rPr>
          <w:rStyle w:val="eop"/>
          <w:rFonts w:ascii="Arial" w:hAnsi="Arial" w:cs="Arial"/>
        </w:rPr>
        <w:t> </w:t>
      </w:r>
    </w:p>
    <w:p w:rsidR="001C7DDF" w:rsidRDefault="001C7DDF" w:rsidP="001C7DDF">
      <w:pPr>
        <w:pStyle w:val="paragraph"/>
        <w:spacing w:before="0" w:beforeAutospacing="0" w:after="0" w:afterAutospacing="0" w:line="360" w:lineRule="auto"/>
        <w:ind w:firstLine="4950"/>
        <w:jc w:val="both"/>
        <w:textAlignment w:val="baseline"/>
        <w:rPr>
          <w:rFonts w:ascii="Segoe UI" w:hAnsi="Segoe UI" w:cs="Segoe UI"/>
          <w:sz w:val="18"/>
          <w:szCs w:val="18"/>
        </w:rPr>
      </w:pPr>
      <w:r>
        <w:rPr>
          <w:rStyle w:val="normaltextrun"/>
          <w:rFonts w:ascii="Arial" w:hAnsi="Arial" w:cs="Arial"/>
        </w:rPr>
        <w:t>Školní psycholožka</w:t>
      </w:r>
      <w:r>
        <w:rPr>
          <w:rStyle w:val="eop"/>
          <w:rFonts w:ascii="Arial" w:hAnsi="Arial" w:cs="Arial"/>
        </w:rPr>
        <w:t> </w:t>
      </w:r>
    </w:p>
    <w:p w:rsidR="007F2550" w:rsidRDefault="001C7DDF" w:rsidP="001C7DDF">
      <w:pPr>
        <w:spacing w:line="360" w:lineRule="auto"/>
      </w:pPr>
    </w:p>
    <w:sectPr w:rsidR="007F2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45C11"/>
    <w:multiLevelType w:val="multilevel"/>
    <w:tmpl w:val="9610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DF"/>
    <w:rsid w:val="001C7DDF"/>
    <w:rsid w:val="003D716D"/>
    <w:rsid w:val="00C239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70C2"/>
  <w15:chartTrackingRefBased/>
  <w15:docId w15:val="{35BA5CF9-65CE-45E7-99FA-7AE56C25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ragraph">
    <w:name w:val="paragraph"/>
    <w:basedOn w:val="Normln"/>
    <w:rsid w:val="001C7DD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1C7DDF"/>
  </w:style>
  <w:style w:type="character" w:customStyle="1" w:styleId="eop">
    <w:name w:val="eop"/>
    <w:basedOn w:val="Standardnpsmoodstavce"/>
    <w:rsid w:val="001C7DDF"/>
  </w:style>
  <w:style w:type="character" w:customStyle="1" w:styleId="scxw218851818">
    <w:name w:val="scxw218851818"/>
    <w:basedOn w:val="Standardnpsmoodstavce"/>
    <w:rsid w:val="001C7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74893">
      <w:bodyDiv w:val="1"/>
      <w:marLeft w:val="0"/>
      <w:marRight w:val="0"/>
      <w:marTop w:val="0"/>
      <w:marBottom w:val="0"/>
      <w:divBdr>
        <w:top w:val="none" w:sz="0" w:space="0" w:color="auto"/>
        <w:left w:val="none" w:sz="0" w:space="0" w:color="auto"/>
        <w:bottom w:val="none" w:sz="0" w:space="0" w:color="auto"/>
        <w:right w:val="none" w:sz="0" w:space="0" w:color="auto"/>
      </w:divBdr>
      <w:divsChild>
        <w:div w:id="227887200">
          <w:marLeft w:val="0"/>
          <w:marRight w:val="0"/>
          <w:marTop w:val="0"/>
          <w:marBottom w:val="0"/>
          <w:divBdr>
            <w:top w:val="none" w:sz="0" w:space="0" w:color="auto"/>
            <w:left w:val="none" w:sz="0" w:space="0" w:color="auto"/>
            <w:bottom w:val="none" w:sz="0" w:space="0" w:color="auto"/>
            <w:right w:val="none" w:sz="0" w:space="0" w:color="auto"/>
          </w:divBdr>
        </w:div>
        <w:div w:id="642807570">
          <w:marLeft w:val="0"/>
          <w:marRight w:val="0"/>
          <w:marTop w:val="0"/>
          <w:marBottom w:val="0"/>
          <w:divBdr>
            <w:top w:val="none" w:sz="0" w:space="0" w:color="auto"/>
            <w:left w:val="none" w:sz="0" w:space="0" w:color="auto"/>
            <w:bottom w:val="none" w:sz="0" w:space="0" w:color="auto"/>
            <w:right w:val="none" w:sz="0" w:space="0" w:color="auto"/>
          </w:divBdr>
        </w:div>
        <w:div w:id="209414960">
          <w:marLeft w:val="0"/>
          <w:marRight w:val="0"/>
          <w:marTop w:val="0"/>
          <w:marBottom w:val="0"/>
          <w:divBdr>
            <w:top w:val="none" w:sz="0" w:space="0" w:color="auto"/>
            <w:left w:val="none" w:sz="0" w:space="0" w:color="auto"/>
            <w:bottom w:val="none" w:sz="0" w:space="0" w:color="auto"/>
            <w:right w:val="none" w:sz="0" w:space="0" w:color="auto"/>
          </w:divBdr>
        </w:div>
        <w:div w:id="826898856">
          <w:marLeft w:val="0"/>
          <w:marRight w:val="0"/>
          <w:marTop w:val="0"/>
          <w:marBottom w:val="0"/>
          <w:divBdr>
            <w:top w:val="none" w:sz="0" w:space="0" w:color="auto"/>
            <w:left w:val="none" w:sz="0" w:space="0" w:color="auto"/>
            <w:bottom w:val="none" w:sz="0" w:space="0" w:color="auto"/>
            <w:right w:val="none" w:sz="0" w:space="0" w:color="auto"/>
          </w:divBdr>
        </w:div>
        <w:div w:id="1264653503">
          <w:marLeft w:val="0"/>
          <w:marRight w:val="0"/>
          <w:marTop w:val="0"/>
          <w:marBottom w:val="0"/>
          <w:divBdr>
            <w:top w:val="none" w:sz="0" w:space="0" w:color="auto"/>
            <w:left w:val="none" w:sz="0" w:space="0" w:color="auto"/>
            <w:bottom w:val="none" w:sz="0" w:space="0" w:color="auto"/>
            <w:right w:val="none" w:sz="0" w:space="0" w:color="auto"/>
          </w:divBdr>
        </w:div>
        <w:div w:id="1716150632">
          <w:marLeft w:val="0"/>
          <w:marRight w:val="0"/>
          <w:marTop w:val="0"/>
          <w:marBottom w:val="0"/>
          <w:divBdr>
            <w:top w:val="none" w:sz="0" w:space="0" w:color="auto"/>
            <w:left w:val="none" w:sz="0" w:space="0" w:color="auto"/>
            <w:bottom w:val="none" w:sz="0" w:space="0" w:color="auto"/>
            <w:right w:val="none" w:sz="0" w:space="0" w:color="auto"/>
          </w:divBdr>
        </w:div>
        <w:div w:id="1736395605">
          <w:marLeft w:val="0"/>
          <w:marRight w:val="0"/>
          <w:marTop w:val="0"/>
          <w:marBottom w:val="0"/>
          <w:divBdr>
            <w:top w:val="none" w:sz="0" w:space="0" w:color="auto"/>
            <w:left w:val="none" w:sz="0" w:space="0" w:color="auto"/>
            <w:bottom w:val="none" w:sz="0" w:space="0" w:color="auto"/>
            <w:right w:val="none" w:sz="0" w:space="0" w:color="auto"/>
          </w:divBdr>
        </w:div>
        <w:div w:id="256865805">
          <w:marLeft w:val="0"/>
          <w:marRight w:val="0"/>
          <w:marTop w:val="0"/>
          <w:marBottom w:val="0"/>
          <w:divBdr>
            <w:top w:val="none" w:sz="0" w:space="0" w:color="auto"/>
            <w:left w:val="none" w:sz="0" w:space="0" w:color="auto"/>
            <w:bottom w:val="none" w:sz="0" w:space="0" w:color="auto"/>
            <w:right w:val="none" w:sz="0" w:space="0" w:color="auto"/>
          </w:divBdr>
        </w:div>
        <w:div w:id="2050260027">
          <w:marLeft w:val="0"/>
          <w:marRight w:val="0"/>
          <w:marTop w:val="0"/>
          <w:marBottom w:val="0"/>
          <w:divBdr>
            <w:top w:val="none" w:sz="0" w:space="0" w:color="auto"/>
            <w:left w:val="none" w:sz="0" w:space="0" w:color="auto"/>
            <w:bottom w:val="none" w:sz="0" w:space="0" w:color="auto"/>
            <w:right w:val="none" w:sz="0" w:space="0" w:color="auto"/>
          </w:divBdr>
        </w:div>
        <w:div w:id="353461474">
          <w:marLeft w:val="0"/>
          <w:marRight w:val="0"/>
          <w:marTop w:val="0"/>
          <w:marBottom w:val="0"/>
          <w:divBdr>
            <w:top w:val="none" w:sz="0" w:space="0" w:color="auto"/>
            <w:left w:val="none" w:sz="0" w:space="0" w:color="auto"/>
            <w:bottom w:val="none" w:sz="0" w:space="0" w:color="auto"/>
            <w:right w:val="none" w:sz="0" w:space="0" w:color="auto"/>
          </w:divBdr>
        </w:div>
        <w:div w:id="1194612349">
          <w:marLeft w:val="0"/>
          <w:marRight w:val="0"/>
          <w:marTop w:val="0"/>
          <w:marBottom w:val="0"/>
          <w:divBdr>
            <w:top w:val="none" w:sz="0" w:space="0" w:color="auto"/>
            <w:left w:val="none" w:sz="0" w:space="0" w:color="auto"/>
            <w:bottom w:val="none" w:sz="0" w:space="0" w:color="auto"/>
            <w:right w:val="none" w:sz="0" w:space="0" w:color="auto"/>
          </w:divBdr>
        </w:div>
        <w:div w:id="497383470">
          <w:marLeft w:val="0"/>
          <w:marRight w:val="0"/>
          <w:marTop w:val="0"/>
          <w:marBottom w:val="0"/>
          <w:divBdr>
            <w:top w:val="none" w:sz="0" w:space="0" w:color="auto"/>
            <w:left w:val="none" w:sz="0" w:space="0" w:color="auto"/>
            <w:bottom w:val="none" w:sz="0" w:space="0" w:color="auto"/>
            <w:right w:val="none" w:sz="0" w:space="0" w:color="auto"/>
          </w:divBdr>
        </w:div>
        <w:div w:id="395208165">
          <w:marLeft w:val="0"/>
          <w:marRight w:val="0"/>
          <w:marTop w:val="0"/>
          <w:marBottom w:val="0"/>
          <w:divBdr>
            <w:top w:val="none" w:sz="0" w:space="0" w:color="auto"/>
            <w:left w:val="none" w:sz="0" w:space="0" w:color="auto"/>
            <w:bottom w:val="none" w:sz="0" w:space="0" w:color="auto"/>
            <w:right w:val="none" w:sz="0" w:space="0" w:color="auto"/>
          </w:divBdr>
        </w:div>
        <w:div w:id="751198697">
          <w:marLeft w:val="0"/>
          <w:marRight w:val="0"/>
          <w:marTop w:val="0"/>
          <w:marBottom w:val="0"/>
          <w:divBdr>
            <w:top w:val="none" w:sz="0" w:space="0" w:color="auto"/>
            <w:left w:val="none" w:sz="0" w:space="0" w:color="auto"/>
            <w:bottom w:val="none" w:sz="0" w:space="0" w:color="auto"/>
            <w:right w:val="none" w:sz="0" w:space="0" w:color="auto"/>
          </w:divBdr>
        </w:div>
        <w:div w:id="1304852215">
          <w:marLeft w:val="0"/>
          <w:marRight w:val="0"/>
          <w:marTop w:val="0"/>
          <w:marBottom w:val="0"/>
          <w:divBdr>
            <w:top w:val="none" w:sz="0" w:space="0" w:color="auto"/>
            <w:left w:val="none" w:sz="0" w:space="0" w:color="auto"/>
            <w:bottom w:val="none" w:sz="0" w:space="0" w:color="auto"/>
            <w:right w:val="none" w:sz="0" w:space="0" w:color="auto"/>
          </w:divBdr>
        </w:div>
        <w:div w:id="1884318921">
          <w:marLeft w:val="0"/>
          <w:marRight w:val="0"/>
          <w:marTop w:val="0"/>
          <w:marBottom w:val="0"/>
          <w:divBdr>
            <w:top w:val="none" w:sz="0" w:space="0" w:color="auto"/>
            <w:left w:val="none" w:sz="0" w:space="0" w:color="auto"/>
            <w:bottom w:val="none" w:sz="0" w:space="0" w:color="auto"/>
            <w:right w:val="none" w:sz="0" w:space="0" w:color="auto"/>
          </w:divBdr>
          <w:divsChild>
            <w:div w:id="326522522">
              <w:marLeft w:val="0"/>
              <w:marRight w:val="0"/>
              <w:marTop w:val="0"/>
              <w:marBottom w:val="0"/>
              <w:divBdr>
                <w:top w:val="none" w:sz="0" w:space="0" w:color="auto"/>
                <w:left w:val="none" w:sz="0" w:space="0" w:color="auto"/>
                <w:bottom w:val="none" w:sz="0" w:space="0" w:color="auto"/>
                <w:right w:val="none" w:sz="0" w:space="0" w:color="auto"/>
              </w:divBdr>
            </w:div>
            <w:div w:id="1773429511">
              <w:marLeft w:val="0"/>
              <w:marRight w:val="0"/>
              <w:marTop w:val="0"/>
              <w:marBottom w:val="0"/>
              <w:divBdr>
                <w:top w:val="none" w:sz="0" w:space="0" w:color="auto"/>
                <w:left w:val="none" w:sz="0" w:space="0" w:color="auto"/>
                <w:bottom w:val="none" w:sz="0" w:space="0" w:color="auto"/>
                <w:right w:val="none" w:sz="0" w:space="0" w:color="auto"/>
              </w:divBdr>
            </w:div>
            <w:div w:id="1155683456">
              <w:marLeft w:val="0"/>
              <w:marRight w:val="0"/>
              <w:marTop w:val="0"/>
              <w:marBottom w:val="0"/>
              <w:divBdr>
                <w:top w:val="none" w:sz="0" w:space="0" w:color="auto"/>
                <w:left w:val="none" w:sz="0" w:space="0" w:color="auto"/>
                <w:bottom w:val="none" w:sz="0" w:space="0" w:color="auto"/>
                <w:right w:val="none" w:sz="0" w:space="0" w:color="auto"/>
              </w:divBdr>
            </w:div>
            <w:div w:id="1455368274">
              <w:marLeft w:val="0"/>
              <w:marRight w:val="0"/>
              <w:marTop w:val="0"/>
              <w:marBottom w:val="0"/>
              <w:divBdr>
                <w:top w:val="none" w:sz="0" w:space="0" w:color="auto"/>
                <w:left w:val="none" w:sz="0" w:space="0" w:color="auto"/>
                <w:bottom w:val="none" w:sz="0" w:space="0" w:color="auto"/>
                <w:right w:val="none" w:sz="0" w:space="0" w:color="auto"/>
              </w:divBdr>
            </w:div>
          </w:divsChild>
        </w:div>
        <w:div w:id="1934587358">
          <w:marLeft w:val="0"/>
          <w:marRight w:val="0"/>
          <w:marTop w:val="0"/>
          <w:marBottom w:val="0"/>
          <w:divBdr>
            <w:top w:val="none" w:sz="0" w:space="0" w:color="auto"/>
            <w:left w:val="none" w:sz="0" w:space="0" w:color="auto"/>
            <w:bottom w:val="none" w:sz="0" w:space="0" w:color="auto"/>
            <w:right w:val="none" w:sz="0" w:space="0" w:color="auto"/>
          </w:divBdr>
        </w:div>
        <w:div w:id="1713798941">
          <w:marLeft w:val="0"/>
          <w:marRight w:val="0"/>
          <w:marTop w:val="0"/>
          <w:marBottom w:val="0"/>
          <w:divBdr>
            <w:top w:val="none" w:sz="0" w:space="0" w:color="auto"/>
            <w:left w:val="none" w:sz="0" w:space="0" w:color="auto"/>
            <w:bottom w:val="none" w:sz="0" w:space="0" w:color="auto"/>
            <w:right w:val="none" w:sz="0" w:space="0" w:color="auto"/>
          </w:divBdr>
        </w:div>
        <w:div w:id="519440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abezpeci.cz/" TargetMode="External"/><Relationship Id="rId5" Type="http://schemas.openxmlformats.org/officeDocument/2006/relationships/hyperlink" Target="https://nepanikar.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2509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Carbolová</dc:creator>
  <cp:keywords/>
  <dc:description/>
  <cp:lastModifiedBy>Tereza Carbolová</cp:lastModifiedBy>
  <cp:revision>1</cp:revision>
  <dcterms:created xsi:type="dcterms:W3CDTF">2023-05-12T06:21:00Z</dcterms:created>
  <dcterms:modified xsi:type="dcterms:W3CDTF">2023-05-12T06:22:00Z</dcterms:modified>
</cp:coreProperties>
</file>