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FE7" w:rsidRDefault="00370FE7" w:rsidP="00370FE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6699"/>
          <w:sz w:val="28"/>
          <w:szCs w:val="28"/>
          <w:u w:val="single"/>
        </w:rPr>
        <w:t xml:space="preserve">Doporučení pro rodiče </w:t>
      </w:r>
      <w:r>
        <w:rPr>
          <w:rStyle w:val="normaltextrun"/>
          <w:rFonts w:ascii="Calibri" w:hAnsi="Calibri" w:cs="Calibri"/>
          <w:color w:val="006699"/>
          <w:sz w:val="28"/>
          <w:szCs w:val="28"/>
          <w:u w:val="single"/>
        </w:rPr>
        <w:t>─</w:t>
      </w:r>
      <w:r>
        <w:rPr>
          <w:rStyle w:val="normaltextrun"/>
          <w:rFonts w:ascii="Arial" w:hAnsi="Arial" w:cs="Arial"/>
          <w:b/>
          <w:bCs/>
          <w:color w:val="006699"/>
          <w:sz w:val="28"/>
          <w:szCs w:val="28"/>
          <w:u w:val="single"/>
        </w:rPr>
        <w:t xml:space="preserve"> pokud se mé dítě poškozuje</w:t>
      </w:r>
      <w:r>
        <w:rPr>
          <w:rStyle w:val="eop"/>
          <w:rFonts w:ascii="Arial" w:hAnsi="Arial" w:cs="Arial"/>
          <w:color w:val="006699"/>
          <w:sz w:val="28"/>
          <w:szCs w:val="28"/>
        </w:rPr>
        <w:t> </w:t>
      </w:r>
    </w:p>
    <w:p w:rsidR="00370FE7" w:rsidRDefault="00370FE7" w:rsidP="00370FE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370FE7" w:rsidRDefault="00370FE7" w:rsidP="00370FE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Milí rodiče,</w:t>
      </w:r>
      <w:r>
        <w:rPr>
          <w:rStyle w:val="eop"/>
          <w:rFonts w:ascii="Arial" w:hAnsi="Arial" w:cs="Arial"/>
        </w:rPr>
        <w:t> </w:t>
      </w:r>
    </w:p>
    <w:p w:rsidR="00370FE7" w:rsidRDefault="00370FE7" w:rsidP="00370FE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zjištění, že si mé dítě samo cíleně ubližuje, je těžkým životním momentem. Emoční reakce rodičů často přecházejí od pocitů hněvu na naše děti, na nás samé,</w:t>
      </w:r>
      <w:r>
        <w:rPr>
          <w:rStyle w:val="normaltextrun"/>
          <w:rFonts w:ascii="Arial" w:hAnsi="Arial" w:cs="Arial"/>
        </w:rPr>
        <w:t xml:space="preserve"> přes strach až k pocitům viny či</w:t>
      </w:r>
      <w:r>
        <w:rPr>
          <w:rStyle w:val="normaltextrun"/>
          <w:rFonts w:ascii="Arial" w:hAnsi="Arial" w:cs="Arial"/>
        </w:rPr>
        <w:t xml:space="preserve"> zklamání.</w:t>
      </w:r>
      <w:r>
        <w:rPr>
          <w:rStyle w:val="eop"/>
          <w:rFonts w:ascii="Arial" w:hAnsi="Arial" w:cs="Arial"/>
        </w:rPr>
        <w:t> </w:t>
      </w:r>
    </w:p>
    <w:p w:rsidR="00370FE7" w:rsidRDefault="00370FE7" w:rsidP="00370FE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370FE7" w:rsidRPr="00370FE7" w:rsidRDefault="00370FE7" w:rsidP="00370FE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6699"/>
        </w:rPr>
      </w:pPr>
      <w:r>
        <w:rPr>
          <w:rStyle w:val="normaltextrun"/>
          <w:rFonts w:ascii="Arial" w:hAnsi="Arial" w:cs="Arial"/>
          <w:b/>
          <w:bCs/>
          <w:color w:val="006699"/>
          <w:u w:val="single"/>
        </w:rPr>
        <w:t>Co doporučuji?</w:t>
      </w:r>
      <w:r>
        <w:rPr>
          <w:rStyle w:val="eop"/>
          <w:rFonts w:ascii="Arial" w:hAnsi="Arial" w:cs="Arial"/>
          <w:color w:val="006699"/>
        </w:rPr>
        <w:t> </w:t>
      </w:r>
    </w:p>
    <w:p w:rsidR="00370FE7" w:rsidRDefault="00370FE7" w:rsidP="00370FE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 xml:space="preserve">Nejprve </w:t>
      </w:r>
      <w:r>
        <w:rPr>
          <w:rStyle w:val="normaltextrun"/>
          <w:rFonts w:ascii="Arial" w:hAnsi="Arial" w:cs="Arial"/>
          <w:b/>
          <w:bCs/>
        </w:rPr>
        <w:t>se „postarejte</w:t>
      </w:r>
      <w:r>
        <w:rPr>
          <w:rStyle w:val="normaltextrun"/>
          <w:rFonts w:ascii="Arial" w:hAnsi="Arial" w:cs="Arial"/>
          <w:b/>
          <w:bCs/>
        </w:rPr>
        <w:t xml:space="preserve"> sami sebe</w:t>
      </w:r>
      <w:r>
        <w:rPr>
          <w:rStyle w:val="normaltextrun"/>
          <w:rFonts w:ascii="Arial" w:hAnsi="Arial" w:cs="Arial"/>
          <w:b/>
          <w:bCs/>
        </w:rPr>
        <w:t>“</w:t>
      </w:r>
      <w:r>
        <w:rPr>
          <w:rStyle w:val="normaltextrun"/>
          <w:rFonts w:ascii="Arial" w:hAnsi="Arial" w:cs="Arial"/>
          <w:b/>
          <w:bCs/>
        </w:rPr>
        <w:t>.</w:t>
      </w:r>
      <w:r>
        <w:rPr>
          <w:rStyle w:val="normaltextrun"/>
          <w:rFonts w:ascii="Arial" w:hAnsi="Arial" w:cs="Arial"/>
        </w:rPr>
        <w:t xml:space="preserve"> Abychom byli schopni vhodně zareagovat a poskytnout podporu našemu dítěti, potřebujeme nejprve být sami „vnitřně stabilní“. Jednat v emocích se mnohdy nevyplácí, </w:t>
      </w:r>
      <w:r>
        <w:rPr>
          <w:rStyle w:val="normaltextrun"/>
          <w:rFonts w:ascii="Arial" w:hAnsi="Arial" w:cs="Arial"/>
          <w:b/>
          <w:bCs/>
          <w:u w:val="single"/>
        </w:rPr>
        <w:t>proto prvotní péči věnujte sami sobě.</w:t>
      </w:r>
      <w:r>
        <w:rPr>
          <w:rStyle w:val="normaltextrun"/>
          <w:rFonts w:ascii="Arial" w:hAnsi="Arial" w:cs="Arial"/>
        </w:rPr>
        <w:t xml:space="preserve"> Někdy je potřeba dát sám/a sobě čas a rozmyslet si, jak budu konat.</w:t>
      </w:r>
      <w:r>
        <w:rPr>
          <w:rStyle w:val="eop"/>
          <w:rFonts w:ascii="Arial" w:hAnsi="Arial" w:cs="Arial"/>
        </w:rPr>
        <w:t> </w:t>
      </w:r>
    </w:p>
    <w:p w:rsidR="00370FE7" w:rsidRDefault="00370FE7" w:rsidP="00370FE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Být rodičem je náročná role, na kterou neexistuje žádná škola. Učíme se za pochodu tokem životních událostí a zkušeností.</w:t>
      </w:r>
      <w:r>
        <w:rPr>
          <w:rStyle w:val="eop"/>
          <w:rFonts w:ascii="Arial" w:hAnsi="Arial" w:cs="Arial"/>
        </w:rPr>
        <w:t> </w:t>
      </w:r>
    </w:p>
    <w:p w:rsidR="00370FE7" w:rsidRDefault="00370FE7" w:rsidP="00370FE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u w:val="single"/>
        </w:rPr>
        <w:t>Problémy dítěte neignorujte a nepřehlížejte</w:t>
      </w:r>
      <w:r>
        <w:rPr>
          <w:rStyle w:val="normaltextrun"/>
          <w:rFonts w:ascii="Arial" w:hAnsi="Arial" w:cs="Arial"/>
          <w:u w:val="single"/>
        </w:rPr>
        <w:t xml:space="preserve">. Naopak však </w:t>
      </w:r>
      <w:r>
        <w:rPr>
          <w:rStyle w:val="normaltextrun"/>
          <w:rFonts w:ascii="Arial" w:hAnsi="Arial" w:cs="Arial"/>
          <w:b/>
          <w:bCs/>
          <w:u w:val="single"/>
        </w:rPr>
        <w:t xml:space="preserve">není vhodná ani přehnaná reakce paniky, výčitek, zákazů a trestů nebo přílišného tlaku. </w:t>
      </w:r>
      <w:r>
        <w:rPr>
          <w:rStyle w:val="normaltextrun"/>
          <w:rFonts w:ascii="Arial" w:hAnsi="Arial" w:cs="Arial"/>
          <w:b/>
          <w:bCs/>
        </w:rPr>
        <w:t xml:space="preserve">Všechny tyto „silné reakce“ mohou v dětech opět vyvolat nepříjemné pocity a napětí. </w:t>
      </w:r>
      <w:r>
        <w:rPr>
          <w:rStyle w:val="normaltextrun"/>
          <w:rFonts w:ascii="Arial" w:hAnsi="Arial" w:cs="Arial"/>
          <w:b/>
          <w:bCs/>
          <w:u w:val="single"/>
        </w:rPr>
        <w:t xml:space="preserve">Tlak vytváří opět tlak. </w:t>
      </w:r>
      <w:r>
        <w:rPr>
          <w:rStyle w:val="normaltextrun"/>
          <w:rFonts w:ascii="Arial" w:hAnsi="Arial" w:cs="Arial"/>
        </w:rPr>
        <w:t>Děti se sebepoškozují často právě proto, že cítí vnitřní napětí, jež se snaží nějakým způsobem uvolnit. Proto se snažme tlak svou reakcí nezvyšovat.</w:t>
      </w:r>
      <w:r>
        <w:rPr>
          <w:rStyle w:val="eop"/>
          <w:rFonts w:ascii="Arial" w:hAnsi="Arial" w:cs="Arial"/>
        </w:rPr>
        <w:t> </w:t>
      </w:r>
    </w:p>
    <w:p w:rsidR="00370FE7" w:rsidRDefault="00370FE7" w:rsidP="00370FE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370FE7" w:rsidRDefault="00370FE7" w:rsidP="00370FE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u w:val="single"/>
        </w:rPr>
        <w:t>Jak tedy reagovat?</w:t>
      </w:r>
      <w:r>
        <w:rPr>
          <w:rStyle w:val="normaltextrun"/>
          <w:rFonts w:ascii="Arial" w:hAnsi="Arial" w:cs="Arial"/>
        </w:rPr>
        <w:t xml:space="preserve"> Po tom, co si sami dáte čas na zpracování svých pocitů, </w:t>
      </w:r>
      <w:r>
        <w:rPr>
          <w:rStyle w:val="normaltextrun"/>
          <w:rFonts w:ascii="Arial" w:hAnsi="Arial" w:cs="Arial"/>
          <w:b/>
          <w:bCs/>
        </w:rPr>
        <w:t xml:space="preserve">si se svým dítětem v klidu promluvte a bez hodnocení mu zkoušejte naslouchat. </w:t>
      </w:r>
      <w:r>
        <w:rPr>
          <w:rStyle w:val="normaltextrun"/>
          <w:rFonts w:ascii="Arial" w:hAnsi="Arial" w:cs="Arial"/>
        </w:rPr>
        <w:t xml:space="preserve">Pokud se Vám dítě nechce otevřít a sdílet své problémy s Vámi, netlačte na něj. </w:t>
      </w:r>
      <w:r>
        <w:rPr>
          <w:rStyle w:val="normaltextrun"/>
          <w:rFonts w:ascii="Arial" w:hAnsi="Arial" w:cs="Arial"/>
          <w:b/>
          <w:bCs/>
        </w:rPr>
        <w:t>Ubezpečte jej, že jste zde pro něj vždy, když Vás bude potřebovat</w:t>
      </w:r>
      <w:r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Calibri" w:hAnsi="Calibri" w:cs="Calibri"/>
        </w:rPr>
        <w:t>─</w:t>
      </w:r>
      <w:r>
        <w:rPr>
          <w:rStyle w:val="normaltextrun"/>
          <w:rFonts w:ascii="Arial" w:hAnsi="Arial" w:cs="Arial"/>
        </w:rPr>
        <w:t xml:space="preserve"> připraveni ho vyslechnout, brát vážně a pomoci mu. Můžete mu nabídnout, že pokud nechce situaci řešit s Vámi, </w:t>
      </w:r>
      <w:r>
        <w:rPr>
          <w:rStyle w:val="normaltextrun"/>
          <w:rFonts w:ascii="Arial" w:hAnsi="Arial" w:cs="Arial"/>
          <w:b/>
          <w:bCs/>
        </w:rPr>
        <w:t>pomůžete mu vyhledat nějakého odborníka (psychologa, psychoterapeuta)</w:t>
      </w:r>
      <w:r>
        <w:rPr>
          <w:rStyle w:val="normaltextrun"/>
          <w:rFonts w:ascii="Arial" w:hAnsi="Arial" w:cs="Arial"/>
        </w:rPr>
        <w:t xml:space="preserve">. Děti se mnohdy stydí, nechtějí Vás zklamat a svěřit se někomu cizímu pro ně může být jednodušší. Někdy se mohou vnitřně prožívaná trápení týkat problémů v rodině, a může tedy přirozeně být pro dítě těžké se Vám s tímto svěřit. Jindy zase jeho počínání může souviset s jinými okolnostmi, jako jsou problémy ve škole, ve vztahu s kamarády, pocity nízké </w:t>
      </w:r>
      <w:proofErr w:type="spellStart"/>
      <w:r>
        <w:rPr>
          <w:rStyle w:val="normaltextrun"/>
          <w:rFonts w:ascii="Arial" w:hAnsi="Arial" w:cs="Arial"/>
        </w:rPr>
        <w:t>sebehodnoty</w:t>
      </w:r>
      <w:proofErr w:type="spellEnd"/>
      <w:r>
        <w:rPr>
          <w:rStyle w:val="normaltextrun"/>
          <w:rFonts w:ascii="Arial" w:hAnsi="Arial" w:cs="Arial"/>
        </w:rPr>
        <w:t xml:space="preserve"> aj.</w:t>
      </w:r>
      <w:r>
        <w:rPr>
          <w:rStyle w:val="eop"/>
          <w:rFonts w:ascii="Arial" w:hAnsi="Arial" w:cs="Arial"/>
        </w:rPr>
        <w:t> </w:t>
      </w:r>
    </w:p>
    <w:p w:rsidR="00370FE7" w:rsidRDefault="00370FE7" w:rsidP="00370FE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Pro děti je někdy náročné se sebepoškozováním skončit. Než jim „něco vezmeme“, potřebujeme jim „něco dát“, tzn. naučit je ji</w:t>
      </w:r>
      <w:r>
        <w:rPr>
          <w:rStyle w:val="normaltextrun"/>
          <w:rFonts w:ascii="Arial" w:hAnsi="Arial" w:cs="Arial"/>
        </w:rPr>
        <w:t xml:space="preserve">ným prostředkům zvládání stresu nebo „snížit zdroj stresu“. </w:t>
      </w:r>
    </w:p>
    <w:p w:rsidR="00370FE7" w:rsidRDefault="00370FE7" w:rsidP="00370FE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  <w:u w:val="single"/>
        </w:rPr>
        <w:lastRenderedPageBreak/>
        <w:t>Ať už Vám dítě řekne cokoliv, naslouchejte mu se zájmem, jeho sdělení a problémy zkoušejte nehodnotit a jeho pocity berte vážně</w:t>
      </w:r>
      <w:r>
        <w:rPr>
          <w:rStyle w:val="normaltextrun"/>
          <w:rFonts w:ascii="Arial" w:hAnsi="Arial" w:cs="Arial"/>
          <w:b/>
          <w:bCs/>
        </w:rPr>
        <w:t xml:space="preserve">. </w:t>
      </w:r>
    </w:p>
    <w:p w:rsidR="00370FE7" w:rsidRDefault="00370FE7" w:rsidP="00370FE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Někdy se nám pohledy a pocity našich dětí mohou zdát být přehnané a nepochopitelné. To však neznamená, že nejsou opravdové a autentické v jejich nitru. </w:t>
      </w:r>
      <w:r>
        <w:rPr>
          <w:rStyle w:val="eop"/>
          <w:rFonts w:ascii="Arial" w:hAnsi="Arial" w:cs="Arial"/>
        </w:rPr>
        <w:t> </w:t>
      </w:r>
    </w:p>
    <w:p w:rsidR="00370FE7" w:rsidRDefault="00370FE7" w:rsidP="00370FE7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Když své děti vyslechneme, pochopíme jejich prožívání a chování, můžeme jim snáze pomoci hledat cestu ke změně a </w:t>
      </w:r>
      <w:r>
        <w:rPr>
          <w:rStyle w:val="normaltextrun"/>
          <w:rFonts w:ascii="Arial" w:hAnsi="Arial" w:cs="Arial"/>
          <w:b/>
          <w:bCs/>
        </w:rPr>
        <w:t>stát se jako rodiče jejich podpůrnými osobami</w:t>
      </w:r>
      <w:r>
        <w:rPr>
          <w:rStyle w:val="normaltextrun"/>
          <w:rFonts w:ascii="Arial" w:hAnsi="Arial" w:cs="Arial"/>
        </w:rPr>
        <w:t>, na něž se budou s důvěrou obracet.</w:t>
      </w:r>
      <w:r>
        <w:rPr>
          <w:rStyle w:val="eop"/>
          <w:rFonts w:ascii="Arial" w:hAnsi="Arial" w:cs="Arial"/>
        </w:rPr>
        <w:t> </w:t>
      </w:r>
    </w:p>
    <w:p w:rsidR="00370FE7" w:rsidRDefault="00370FE7" w:rsidP="00370FE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p w:rsidR="00370FE7" w:rsidRDefault="00370FE7" w:rsidP="00370FE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Užitečné odkazy:</w:t>
      </w:r>
      <w:r>
        <w:rPr>
          <w:rStyle w:val="eop"/>
          <w:rFonts w:ascii="Arial" w:hAnsi="Arial" w:cs="Arial"/>
        </w:rPr>
        <w:t> </w:t>
      </w:r>
    </w:p>
    <w:p w:rsidR="00370FE7" w:rsidRDefault="00370FE7" w:rsidP="00370FE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4" w:tgtFrame="_blank" w:history="1">
        <w:r>
          <w:rPr>
            <w:rStyle w:val="normaltextrun"/>
            <w:rFonts w:ascii="Arial" w:hAnsi="Arial" w:cs="Arial"/>
            <w:color w:val="0563C1"/>
            <w:u w:val="single"/>
          </w:rPr>
          <w:t>https://nevypustdusi.cz/2019/03/01/sebeposkozovani/</w:t>
        </w:r>
      </w:hyperlink>
      <w:r>
        <w:rPr>
          <w:rStyle w:val="eop"/>
          <w:rFonts w:ascii="Arial" w:hAnsi="Arial" w:cs="Arial"/>
          <w:color w:val="0563C1"/>
        </w:rPr>
        <w:t> </w:t>
      </w:r>
    </w:p>
    <w:p w:rsidR="00370FE7" w:rsidRDefault="00370FE7" w:rsidP="00370FE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370FE7" w:rsidRDefault="00370FE7" w:rsidP="00370FE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2638425" cy="1762125"/>
            <wp:effectExtent l="0" t="0" r="9525" b="9525"/>
            <wp:docPr id="1" name="Obrázek 1" descr="C:\Users\Tereza.Carbolova\AppData\Local\Microsoft\Windows\INetCache\Content.MSO\14294A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za.Carbolova\AppData\Local\Microsoft\Windows\INetCache\Content.MSO\14294A69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</w:rPr>
        <w:t> </w:t>
      </w:r>
    </w:p>
    <w:p w:rsidR="00370FE7" w:rsidRDefault="00370FE7" w:rsidP="00370FE7">
      <w:pPr>
        <w:pStyle w:val="paragraph"/>
        <w:spacing w:before="0" w:beforeAutospacing="0" w:after="0" w:afterAutospacing="0" w:line="360" w:lineRule="auto"/>
        <w:ind w:firstLine="49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Dne 12. 5</w:t>
      </w:r>
      <w:r>
        <w:rPr>
          <w:rStyle w:val="normaltextrun"/>
          <w:rFonts w:ascii="Arial" w:hAnsi="Arial" w:cs="Arial"/>
        </w:rPr>
        <w:t>. 2023</w:t>
      </w:r>
      <w:r>
        <w:rPr>
          <w:rStyle w:val="eop"/>
          <w:rFonts w:ascii="Arial" w:hAnsi="Arial" w:cs="Arial"/>
        </w:rPr>
        <w:t> </w:t>
      </w:r>
    </w:p>
    <w:p w:rsidR="00370FE7" w:rsidRDefault="00370FE7" w:rsidP="00370FE7">
      <w:pPr>
        <w:pStyle w:val="paragraph"/>
        <w:spacing w:before="0" w:beforeAutospacing="0" w:after="0" w:afterAutospacing="0" w:line="360" w:lineRule="auto"/>
        <w:ind w:firstLine="49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Mgr. Tereza </w:t>
      </w:r>
      <w:proofErr w:type="spellStart"/>
      <w:r>
        <w:rPr>
          <w:rStyle w:val="normaltextrun"/>
          <w:rFonts w:ascii="Arial" w:hAnsi="Arial" w:cs="Arial"/>
        </w:rPr>
        <w:t>Lankocz</w:t>
      </w:r>
      <w:proofErr w:type="spellEnd"/>
      <w:r>
        <w:rPr>
          <w:rStyle w:val="normaltextrun"/>
          <w:rFonts w:ascii="Arial" w:hAnsi="Arial" w:cs="Arial"/>
        </w:rPr>
        <w:t xml:space="preserve"> Carbolová</w:t>
      </w:r>
      <w:r>
        <w:rPr>
          <w:rStyle w:val="eop"/>
          <w:rFonts w:ascii="Arial" w:hAnsi="Arial" w:cs="Arial"/>
        </w:rPr>
        <w:t> </w:t>
      </w:r>
    </w:p>
    <w:p w:rsidR="00370FE7" w:rsidRDefault="00370FE7" w:rsidP="00370FE7">
      <w:pPr>
        <w:pStyle w:val="paragraph"/>
        <w:spacing w:before="0" w:beforeAutospacing="0" w:after="0" w:afterAutospacing="0" w:line="360" w:lineRule="auto"/>
        <w:ind w:firstLine="49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Školní psycholožka</w:t>
      </w:r>
      <w:r>
        <w:rPr>
          <w:rStyle w:val="eop"/>
          <w:rFonts w:ascii="Arial" w:hAnsi="Arial" w:cs="Arial"/>
        </w:rPr>
        <w:t> </w:t>
      </w:r>
    </w:p>
    <w:p w:rsidR="00370FE7" w:rsidRDefault="00370FE7" w:rsidP="00370FE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7F2550" w:rsidRDefault="00370FE7"/>
    <w:sectPr w:rsidR="007F2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E7"/>
    <w:rsid w:val="00370FE7"/>
    <w:rsid w:val="003D716D"/>
    <w:rsid w:val="00C2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BF81"/>
  <w15:chartTrackingRefBased/>
  <w15:docId w15:val="{DE03993E-FA53-4594-9CEB-6516A6ED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7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70FE7"/>
  </w:style>
  <w:style w:type="character" w:customStyle="1" w:styleId="eop">
    <w:name w:val="eop"/>
    <w:basedOn w:val="Standardnpsmoodstavce"/>
    <w:rsid w:val="00370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nevypustdusi.cz/2019/03/01/sebeposkozovani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Carbolová</dc:creator>
  <cp:keywords/>
  <dc:description/>
  <cp:lastModifiedBy>Tereza Carbolová</cp:lastModifiedBy>
  <cp:revision>1</cp:revision>
  <dcterms:created xsi:type="dcterms:W3CDTF">2023-05-12T06:22:00Z</dcterms:created>
  <dcterms:modified xsi:type="dcterms:W3CDTF">2023-05-12T06:26:00Z</dcterms:modified>
</cp:coreProperties>
</file>